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1A0F2" w14:textId="0B7DACD6" w:rsidR="00A641CD" w:rsidRPr="000524F2" w:rsidRDefault="000524F2">
      <w:pPr>
        <w:rPr>
          <w:b/>
          <w:bCs/>
          <w:sz w:val="32"/>
          <w:szCs w:val="32"/>
        </w:rPr>
      </w:pPr>
      <w:r w:rsidRPr="000524F2">
        <w:rPr>
          <w:b/>
          <w:bCs/>
          <w:sz w:val="32"/>
          <w:szCs w:val="32"/>
        </w:rPr>
        <w:t xml:space="preserve">Release Date: </w:t>
      </w:r>
      <w:r w:rsidR="002D3D34">
        <w:rPr>
          <w:b/>
          <w:bCs/>
          <w:sz w:val="32"/>
          <w:szCs w:val="32"/>
        </w:rPr>
        <w:t>26</w:t>
      </w:r>
      <w:r w:rsidR="00200680">
        <w:rPr>
          <w:b/>
          <w:bCs/>
          <w:sz w:val="32"/>
          <w:szCs w:val="32"/>
        </w:rPr>
        <w:t xml:space="preserve"> Mar</w:t>
      </w:r>
      <w:r w:rsidRPr="000524F2">
        <w:rPr>
          <w:b/>
          <w:bCs/>
          <w:sz w:val="32"/>
          <w:szCs w:val="32"/>
        </w:rPr>
        <w:t xml:space="preserve"> 2021</w:t>
      </w:r>
    </w:p>
    <w:p w14:paraId="075DB91A" w14:textId="31BB5D57" w:rsidR="00A641CD" w:rsidRPr="00A01A62" w:rsidRDefault="008059DE" w:rsidP="008020B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Schedule K1 POST</w:t>
      </w:r>
    </w:p>
    <w:p w14:paraId="444B5741" w14:textId="77777777" w:rsidR="004176AE" w:rsidRDefault="00A01A62" w:rsidP="004176AE">
      <w:pPr>
        <w:rPr>
          <w:b/>
          <w:bCs/>
          <w:sz w:val="24"/>
          <w:szCs w:val="24"/>
        </w:rPr>
      </w:pPr>
      <w:r w:rsidRPr="00A01A62">
        <w:rPr>
          <w:b/>
          <w:bCs/>
          <w:sz w:val="24"/>
          <w:szCs w:val="24"/>
        </w:rPr>
        <w:t>End</w:t>
      </w:r>
      <w:r w:rsidRPr="00A01A62">
        <w:rPr>
          <w:sz w:val="24"/>
          <w:szCs w:val="24"/>
        </w:rPr>
        <w:t xml:space="preserve"> </w:t>
      </w:r>
      <w:r w:rsidRPr="00A01A62">
        <w:rPr>
          <w:b/>
          <w:bCs/>
          <w:sz w:val="24"/>
          <w:szCs w:val="24"/>
        </w:rPr>
        <w:t>Point</w:t>
      </w:r>
      <w:r w:rsidRPr="00A01A62">
        <w:rPr>
          <w:rFonts w:ascii="Segoe UI" w:eastAsia="Times New Roman" w:hAnsi="Segoe UI" w:cs="Segoe UI"/>
          <w:sz w:val="21"/>
          <w:szCs w:val="21"/>
        </w:rPr>
        <w:t>:</w:t>
      </w:r>
      <w:r>
        <w:rPr>
          <w:rFonts w:ascii="Segoe UI" w:eastAsia="Times New Roman" w:hAnsi="Segoe UI" w:cs="Segoe UI"/>
          <w:sz w:val="21"/>
          <w:szCs w:val="21"/>
        </w:rPr>
        <w:t xml:space="preserve"> </w:t>
      </w:r>
      <w:r w:rsidR="008059DE" w:rsidRPr="003E4AF9">
        <w:rPr>
          <w:rFonts w:ascii="Courier New" w:hAnsi="Courier New" w:cs="Courier New"/>
          <w:b/>
          <w:bCs/>
          <w:color w:val="3B4151"/>
        </w:rPr>
        <w:t>[</w:t>
      </w:r>
      <w:r w:rsidR="008059DE">
        <w:rPr>
          <w:rFonts w:ascii="Courier New" w:hAnsi="Courier New" w:cs="Courier New"/>
          <w:b/>
          <w:bCs/>
          <w:color w:val="3B4151"/>
        </w:rPr>
        <w:t>POST</w:t>
      </w:r>
      <w:r w:rsidR="008059DE" w:rsidRPr="003E4AF9">
        <w:rPr>
          <w:rFonts w:ascii="Courier New" w:hAnsi="Courier New" w:cs="Courier New"/>
          <w:b/>
          <w:bCs/>
          <w:color w:val="3B4151"/>
        </w:rPr>
        <w:t>]</w:t>
      </w:r>
      <w:r w:rsidR="008059DE">
        <w:rPr>
          <w:rFonts w:ascii="Courier New" w:hAnsi="Courier New" w:cs="Courier New"/>
          <w:b/>
          <w:bCs/>
          <w:color w:val="3B4151"/>
        </w:rPr>
        <w:t>/v2/partnership-schedule-k1s</w:t>
      </w:r>
      <w:r w:rsidR="008059DE">
        <w:rPr>
          <w:b/>
          <w:bCs/>
          <w:sz w:val="24"/>
          <w:szCs w:val="24"/>
        </w:rPr>
        <w:t xml:space="preserve"> </w:t>
      </w:r>
    </w:p>
    <w:p w14:paraId="709A929C" w14:textId="59BF7108" w:rsidR="00DD2718" w:rsidRDefault="002D3D34" w:rsidP="00DD27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</w:t>
      </w:r>
      <w:r w:rsidR="008059DE">
        <w:rPr>
          <w:b/>
          <w:bCs/>
          <w:sz w:val="24"/>
          <w:szCs w:val="24"/>
        </w:rPr>
        <w:t xml:space="preserve">: </w:t>
      </w:r>
    </w:p>
    <w:p w14:paraId="383AEE69" w14:textId="012A6510" w:rsidR="004176AE" w:rsidRDefault="00DD2718" w:rsidP="002D3D34">
      <w:pPr>
        <w:rPr>
          <w:rFonts w:ascii="&amp;quot" w:eastAsia="Times New Roman" w:hAnsi="&amp;quot" w:cs="Times New Roman"/>
          <w:sz w:val="21"/>
          <w:szCs w:val="21"/>
        </w:rPr>
      </w:pPr>
      <w:r>
        <w:rPr>
          <w:b/>
          <w:bCs/>
          <w:sz w:val="24"/>
          <w:szCs w:val="24"/>
        </w:rPr>
        <w:t xml:space="preserve">         </w:t>
      </w:r>
      <w:r w:rsidR="002D3D34" w:rsidRPr="002D3D34">
        <w:rPr>
          <w:rFonts w:ascii="&amp;quot" w:eastAsia="Times New Roman" w:hAnsi="&amp;quot" w:cs="Times New Roman"/>
          <w:sz w:val="21"/>
          <w:szCs w:val="21"/>
        </w:rPr>
        <w:t xml:space="preserve">Add 4 fields in </w:t>
      </w:r>
      <w:proofErr w:type="spellStart"/>
      <w:r w:rsidR="002D3D34" w:rsidRPr="002D3D34">
        <w:rPr>
          <w:rFonts w:ascii="&amp;quot" w:eastAsia="Times New Roman" w:hAnsi="&amp;quot" w:cs="Times New Roman"/>
          <w:sz w:val="21"/>
          <w:szCs w:val="21"/>
        </w:rPr>
        <w:t>Stateformline</w:t>
      </w:r>
      <w:proofErr w:type="spellEnd"/>
    </w:p>
    <w:p w14:paraId="5273D3A7" w14:textId="3972F49B" w:rsidR="002D3D34" w:rsidRDefault="002D3D34" w:rsidP="002D3D34">
      <w:pPr>
        <w:rPr>
          <w:rFonts w:ascii="&amp;quot" w:eastAsia="Times New Roman" w:hAnsi="&amp;quot" w:cs="Times New Roman"/>
          <w:sz w:val="21"/>
          <w:szCs w:val="21"/>
        </w:rPr>
      </w:pPr>
    </w:p>
    <w:p w14:paraId="1D568CFD" w14:textId="38B05E83" w:rsidR="00EF78C0" w:rsidRDefault="002D3D34" w:rsidP="004176AE">
      <w:pPr>
        <w:ind w:firstLine="720"/>
        <w:rPr>
          <w:rFonts w:ascii="&amp;quot" w:hAnsi="&amp;quot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750D3873" wp14:editId="173B9209">
            <wp:extent cx="35242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69DAF" w14:textId="77777777" w:rsidR="00155E00" w:rsidRDefault="00155E00" w:rsidP="004176AE">
      <w:pPr>
        <w:ind w:firstLine="720"/>
        <w:rPr>
          <w:rFonts w:ascii="&amp;quot" w:hAnsi="&amp;quot"/>
          <w:b/>
          <w:bCs/>
          <w:sz w:val="21"/>
          <w:szCs w:val="21"/>
        </w:rPr>
      </w:pPr>
    </w:p>
    <w:p w14:paraId="5F5714E8" w14:textId="03E708C2" w:rsidR="00155E00" w:rsidRDefault="005F5CDE" w:rsidP="00155E00">
      <w:pPr>
        <w:rPr>
          <w:rFonts w:ascii="&amp;quot" w:hAnsi="&amp;quot"/>
          <w:b/>
          <w:bCs/>
          <w:sz w:val="21"/>
          <w:szCs w:val="21"/>
        </w:rPr>
      </w:pPr>
      <w:r>
        <w:rPr>
          <w:rFonts w:ascii="&amp;quot" w:hAnsi="&amp;quot"/>
          <w:b/>
          <w:bCs/>
          <w:sz w:val="21"/>
          <w:szCs w:val="21"/>
        </w:rPr>
        <w:t>Bug Fix</w:t>
      </w:r>
      <w:r w:rsidR="00155E00">
        <w:rPr>
          <w:rFonts w:ascii="&amp;quot" w:hAnsi="&amp;quot"/>
          <w:b/>
          <w:bCs/>
          <w:sz w:val="21"/>
          <w:szCs w:val="21"/>
        </w:rPr>
        <w:t xml:space="preserve">:   </w:t>
      </w:r>
      <w:proofErr w:type="spellStart"/>
      <w:r w:rsidR="00155E00">
        <w:rPr>
          <w:rFonts w:ascii="&amp;quot" w:hAnsi="&amp;quot"/>
          <w:b/>
          <w:bCs/>
          <w:sz w:val="21"/>
          <w:szCs w:val="21"/>
        </w:rPr>
        <w:t>Date_of_disposition</w:t>
      </w:r>
      <w:proofErr w:type="spellEnd"/>
      <w:r w:rsidR="00155E00">
        <w:rPr>
          <w:rFonts w:ascii="&amp;quot" w:hAnsi="&amp;quot"/>
          <w:b/>
          <w:bCs/>
          <w:sz w:val="21"/>
          <w:szCs w:val="21"/>
        </w:rPr>
        <w:t xml:space="preserve"> field is made Nullable to match the database.</w:t>
      </w:r>
      <w:r w:rsidR="00990280">
        <w:rPr>
          <w:rFonts w:ascii="&amp;quot" w:hAnsi="&amp;quot"/>
          <w:b/>
          <w:bCs/>
          <w:sz w:val="21"/>
          <w:szCs w:val="21"/>
        </w:rPr>
        <w:t xml:space="preserve"> </w:t>
      </w:r>
      <w:r w:rsidR="00990280">
        <w:rPr>
          <w:rStyle w:val="normaltextrun"/>
          <w:rFonts w:ascii="Segoe UI" w:hAnsi="Segoe UI" w:cs="Segoe UI"/>
          <w:color w:val="000000"/>
          <w:sz w:val="21"/>
          <w:szCs w:val="21"/>
          <w:shd w:val="clear" w:color="auto" w:fill="FFFFFF"/>
        </w:rPr>
        <w:t>Even when Date of disposition has some value in UI and not included in Payload now the request will be </w:t>
      </w:r>
      <w:proofErr w:type="gramStart"/>
      <w:r w:rsidR="00990280">
        <w:rPr>
          <w:rStyle w:val="normaltextrun"/>
          <w:rFonts w:ascii="Segoe UI" w:hAnsi="Segoe UI" w:cs="Segoe UI"/>
          <w:color w:val="000000"/>
          <w:sz w:val="21"/>
          <w:szCs w:val="21"/>
          <w:shd w:val="clear" w:color="auto" w:fill="FFFFFF"/>
        </w:rPr>
        <w:t>successful</w:t>
      </w:r>
      <w:proofErr w:type="gramEnd"/>
      <w:r w:rsidR="00990280">
        <w:rPr>
          <w:rStyle w:val="normaltextrun"/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and the field value will remain as it is.</w:t>
      </w:r>
    </w:p>
    <w:p w14:paraId="1F813F17" w14:textId="3C5E0F20" w:rsidR="00155E00" w:rsidRDefault="00155E00" w:rsidP="004176AE">
      <w:pPr>
        <w:ind w:firstLine="720"/>
        <w:rPr>
          <w:rFonts w:ascii="&amp;quot" w:hAnsi="&amp;quot"/>
          <w:b/>
          <w:bCs/>
          <w:sz w:val="21"/>
          <w:szCs w:val="21"/>
        </w:rPr>
      </w:pPr>
    </w:p>
    <w:p w14:paraId="7F771A2F" w14:textId="17347BEE" w:rsidR="00155E00" w:rsidRDefault="00155E00" w:rsidP="004176AE">
      <w:pPr>
        <w:ind w:firstLine="720"/>
        <w:rPr>
          <w:rFonts w:ascii="&amp;quot" w:hAnsi="&amp;quot"/>
          <w:b/>
          <w:bCs/>
          <w:sz w:val="21"/>
          <w:szCs w:val="21"/>
        </w:rPr>
      </w:pPr>
    </w:p>
    <w:p w14:paraId="538320DE" w14:textId="0AF8061B" w:rsidR="00155E00" w:rsidRDefault="00155E00" w:rsidP="004176AE">
      <w:pPr>
        <w:ind w:firstLine="720"/>
        <w:rPr>
          <w:rFonts w:ascii="&amp;quot" w:hAnsi="&amp;quot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680EF9CC" wp14:editId="2191E599">
            <wp:extent cx="4905375" cy="1800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4DEE" w14:textId="6B135BDC" w:rsidR="00C42281" w:rsidRDefault="00C42281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5DC33A13" w14:textId="77777777" w:rsidR="00155E00" w:rsidRDefault="00155E00" w:rsidP="006A121D">
      <w:pPr>
        <w:rPr>
          <w:b/>
          <w:bCs/>
          <w:sz w:val="32"/>
          <w:szCs w:val="32"/>
          <w:u w:val="single"/>
        </w:rPr>
      </w:pPr>
    </w:p>
    <w:p w14:paraId="4CF8A0F3" w14:textId="77777777" w:rsidR="00155E00" w:rsidRDefault="00155E00" w:rsidP="006A121D">
      <w:pPr>
        <w:rPr>
          <w:b/>
          <w:bCs/>
          <w:sz w:val="32"/>
          <w:szCs w:val="32"/>
          <w:u w:val="single"/>
        </w:rPr>
      </w:pPr>
    </w:p>
    <w:p w14:paraId="2B0291F3" w14:textId="77777777" w:rsidR="00155E00" w:rsidRDefault="00155E00" w:rsidP="006A121D">
      <w:pPr>
        <w:rPr>
          <w:b/>
          <w:bCs/>
          <w:sz w:val="32"/>
          <w:szCs w:val="32"/>
          <w:u w:val="single"/>
        </w:rPr>
      </w:pPr>
    </w:p>
    <w:p w14:paraId="22627D21" w14:textId="77777777" w:rsidR="00155E00" w:rsidRDefault="00155E00" w:rsidP="006A121D">
      <w:pPr>
        <w:rPr>
          <w:b/>
          <w:bCs/>
          <w:sz w:val="32"/>
          <w:szCs w:val="32"/>
          <w:u w:val="single"/>
        </w:rPr>
      </w:pPr>
    </w:p>
    <w:p w14:paraId="08C7EFB7" w14:textId="77777777" w:rsidR="00155E00" w:rsidRDefault="00155E00" w:rsidP="006A121D">
      <w:pPr>
        <w:rPr>
          <w:b/>
          <w:bCs/>
          <w:sz w:val="32"/>
          <w:szCs w:val="32"/>
          <w:u w:val="single"/>
        </w:rPr>
      </w:pPr>
    </w:p>
    <w:p w14:paraId="60B7F5D0" w14:textId="334E44E1" w:rsidR="006A121D" w:rsidRPr="006A121D" w:rsidRDefault="00DD4739" w:rsidP="006A121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Sales </w:t>
      </w:r>
      <w:r w:rsidR="00E82B18">
        <w:rPr>
          <w:b/>
          <w:bCs/>
          <w:sz w:val="32"/>
          <w:szCs w:val="32"/>
          <w:u w:val="single"/>
        </w:rPr>
        <w:t>OData</w:t>
      </w:r>
    </w:p>
    <w:p w14:paraId="3F6C6518" w14:textId="31699E32" w:rsidR="00E82B18" w:rsidRPr="00A4219D" w:rsidRDefault="00E82B18" w:rsidP="00E82B18">
      <w:pPr>
        <w:rPr>
          <w:rFonts w:ascii="Times New Roman" w:eastAsia="Times New Roman" w:hAnsi="Times New Roman" w:cs="Times New Roman"/>
          <w:sz w:val="24"/>
          <w:szCs w:val="24"/>
        </w:rPr>
      </w:pPr>
      <w:r w:rsidRPr="00A4219D">
        <w:rPr>
          <w:b/>
          <w:bCs/>
          <w:sz w:val="24"/>
          <w:szCs w:val="24"/>
        </w:rPr>
        <w:t>End Point:</w:t>
      </w:r>
      <w:r>
        <w:rPr>
          <w:rFonts w:ascii="&amp;quot" w:eastAsia="Times New Roman" w:hAnsi="&amp;quot" w:cs="Times New Roman"/>
          <w:sz w:val="18"/>
          <w:szCs w:val="18"/>
        </w:rPr>
        <w:t xml:space="preserve"> </w:t>
      </w:r>
      <w:r w:rsidRPr="00A4219D">
        <w:rPr>
          <w:rFonts w:ascii="Courier New" w:eastAsia="Times New Roman" w:hAnsi="Courier New" w:cs="Courier New"/>
          <w:b/>
          <w:bCs/>
          <w:color w:val="3B4151"/>
          <w:sz w:val="24"/>
          <w:szCs w:val="24"/>
        </w:rPr>
        <w:t>/v1/</w:t>
      </w:r>
      <w:proofErr w:type="spellStart"/>
      <w:r w:rsidRPr="00A4219D">
        <w:rPr>
          <w:rFonts w:ascii="Courier New" w:eastAsia="Times New Roman" w:hAnsi="Courier New" w:cs="Courier New"/>
          <w:b/>
          <w:bCs/>
          <w:color w:val="3B4151"/>
          <w:sz w:val="24"/>
          <w:szCs w:val="24"/>
        </w:rPr>
        <w:t>odata</w:t>
      </w:r>
      <w:proofErr w:type="spellEnd"/>
      <w:r w:rsidRPr="00A4219D">
        <w:rPr>
          <w:rFonts w:ascii="Courier New" w:eastAsia="Times New Roman" w:hAnsi="Courier New" w:cs="Courier New"/>
          <w:b/>
          <w:bCs/>
          <w:color w:val="3B4151"/>
          <w:sz w:val="24"/>
          <w:szCs w:val="24"/>
        </w:rPr>
        <w:t>/sales/tax-years/{year}/pans/{pan}/sales</w:t>
      </w:r>
    </w:p>
    <w:p w14:paraId="6ACA60D8" w14:textId="6BBC3F92" w:rsidR="006A121D" w:rsidRDefault="006A121D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24887624" w14:textId="35208D89" w:rsidR="00A4219D" w:rsidRDefault="00A4219D" w:rsidP="00A4219D">
      <w:pPr>
        <w:rPr>
          <w:rFonts w:ascii="Segoe UI" w:eastAsia="Times New Roman" w:hAnsi="Segoe UI" w:cs="Segoe UI"/>
          <w:sz w:val="21"/>
          <w:szCs w:val="21"/>
        </w:rPr>
      </w:pPr>
      <w:r w:rsidRPr="00A4219D">
        <w:rPr>
          <w:b/>
          <w:bCs/>
          <w:sz w:val="24"/>
          <w:szCs w:val="24"/>
        </w:rPr>
        <w:t>Change</w:t>
      </w:r>
      <w:r w:rsidR="00E82B18">
        <w:rPr>
          <w:b/>
          <w:bCs/>
          <w:sz w:val="24"/>
          <w:szCs w:val="24"/>
        </w:rPr>
        <w:t xml:space="preserve"> 1</w:t>
      </w:r>
      <w:r w:rsidRPr="00A4219D">
        <w:rPr>
          <w:b/>
          <w:bCs/>
          <w:sz w:val="24"/>
          <w:szCs w:val="24"/>
        </w:rPr>
        <w:t xml:space="preserve">: </w:t>
      </w:r>
      <w:r w:rsidRPr="00A4219D">
        <w:rPr>
          <w:rFonts w:ascii="Segoe UI" w:eastAsia="Times New Roman" w:hAnsi="Segoe UI" w:cs="Segoe UI"/>
          <w:sz w:val="21"/>
          <w:szCs w:val="21"/>
        </w:rPr>
        <w:t xml:space="preserve">Updated next link to match with request </w:t>
      </w:r>
      <w:r w:rsidR="00CC61E4" w:rsidRPr="00A4219D">
        <w:rPr>
          <w:rFonts w:ascii="Segoe UI" w:eastAsia="Times New Roman" w:hAnsi="Segoe UI" w:cs="Segoe UI"/>
          <w:sz w:val="21"/>
          <w:szCs w:val="21"/>
        </w:rPr>
        <w:t>URL</w:t>
      </w:r>
      <w:r>
        <w:rPr>
          <w:rFonts w:ascii="Segoe UI" w:eastAsia="Times New Roman" w:hAnsi="Segoe UI" w:cs="Segoe UI"/>
          <w:sz w:val="21"/>
          <w:szCs w:val="21"/>
        </w:rPr>
        <w:t>.</w:t>
      </w:r>
    </w:p>
    <w:p w14:paraId="3B176EF3" w14:textId="0D082C2F" w:rsidR="00DD4739" w:rsidRDefault="00DD4739" w:rsidP="00A4219D">
      <w:pPr>
        <w:rPr>
          <w:rFonts w:ascii="Segoe UI" w:eastAsia="Times New Roman" w:hAnsi="Segoe UI" w:cs="Segoe UI"/>
          <w:sz w:val="21"/>
          <w:szCs w:val="21"/>
        </w:rPr>
      </w:pPr>
    </w:p>
    <w:p w14:paraId="6E058878" w14:textId="2A88D85F" w:rsidR="00DD4739" w:rsidRPr="00D95ECA" w:rsidRDefault="00DD4739" w:rsidP="00E82B18">
      <w:pPr>
        <w:rPr>
          <w:rFonts w:ascii="Segoe UI" w:hAnsi="Segoe UI" w:cs="Segoe UI"/>
          <w:sz w:val="21"/>
          <w:szCs w:val="21"/>
        </w:rPr>
      </w:pPr>
      <w:r>
        <w:rPr>
          <w:b/>
          <w:bCs/>
          <w:sz w:val="24"/>
          <w:szCs w:val="24"/>
        </w:rPr>
        <w:t>Change</w:t>
      </w:r>
      <w:r w:rsidR="00E82B18">
        <w:rPr>
          <w:b/>
          <w:bCs/>
          <w:sz w:val="24"/>
          <w:szCs w:val="24"/>
        </w:rPr>
        <w:t xml:space="preserve"> 2: </w:t>
      </w:r>
      <w:r w:rsidRPr="00D95ECA">
        <w:rPr>
          <w:rFonts w:ascii="Segoe UI" w:hAnsi="Segoe UI" w:cs="Segoe UI"/>
          <w:sz w:val="21"/>
          <w:szCs w:val="21"/>
        </w:rPr>
        <w:t xml:space="preserve">Add 1099 NEC Flag - Account Model </w:t>
      </w:r>
    </w:p>
    <w:p w14:paraId="655158B4" w14:textId="77777777" w:rsidR="00DD4739" w:rsidRDefault="00DD4739" w:rsidP="00DD4739">
      <w:pPr>
        <w:rPr>
          <w:b/>
          <w:bCs/>
          <w:color w:val="FFFFFF" w:themeColor="background1"/>
          <w:sz w:val="18"/>
          <w:szCs w:val="18"/>
        </w:rPr>
      </w:pPr>
    </w:p>
    <w:p w14:paraId="7CC4EDFE" w14:textId="77777777" w:rsidR="00DD4739" w:rsidRPr="00D95ECA" w:rsidRDefault="00DD4739" w:rsidP="00DD4739">
      <w:pPr>
        <w:rPr>
          <w:b/>
          <w:bCs/>
          <w:color w:val="FFFFFF" w:themeColor="background1"/>
          <w:sz w:val="18"/>
          <w:szCs w:val="18"/>
        </w:rPr>
      </w:pPr>
      <w:r>
        <w:rPr>
          <w:noProof/>
        </w:rPr>
        <w:drawing>
          <wp:inline distT="0" distB="0" distL="0" distR="0" wp14:anchorId="3E079A9E" wp14:editId="44C36994">
            <wp:extent cx="5943600" cy="3949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B2C1A" w14:textId="77777777" w:rsidR="00DD4739" w:rsidRDefault="00DD4739" w:rsidP="00DD4739">
      <w:pPr>
        <w:rPr>
          <w:rFonts w:ascii="Segoe UI" w:hAnsi="Segoe UI" w:cs="Segoe UI"/>
          <w:sz w:val="21"/>
          <w:szCs w:val="21"/>
        </w:rPr>
      </w:pPr>
    </w:p>
    <w:p w14:paraId="4229D924" w14:textId="7F0D2D09" w:rsidR="00E82B18" w:rsidRDefault="00E82B18" w:rsidP="00E82B18">
      <w:pPr>
        <w:rPr>
          <w:b/>
          <w:bCs/>
          <w:sz w:val="32"/>
          <w:szCs w:val="32"/>
          <w:u w:val="single"/>
        </w:rPr>
      </w:pPr>
    </w:p>
    <w:p w14:paraId="3785A3B6" w14:textId="1CE65742" w:rsidR="00E82B18" w:rsidRDefault="00E82B18" w:rsidP="00E82B18">
      <w:pPr>
        <w:rPr>
          <w:b/>
          <w:bCs/>
          <w:sz w:val="32"/>
          <w:szCs w:val="32"/>
          <w:u w:val="single"/>
        </w:rPr>
      </w:pPr>
    </w:p>
    <w:p w14:paraId="4BAE4628" w14:textId="77C65BCC" w:rsidR="00E82B18" w:rsidRDefault="00E82B18" w:rsidP="00E82B18">
      <w:pPr>
        <w:rPr>
          <w:b/>
          <w:bCs/>
          <w:sz w:val="32"/>
          <w:szCs w:val="32"/>
          <w:u w:val="single"/>
        </w:rPr>
      </w:pPr>
    </w:p>
    <w:p w14:paraId="0FBC9733" w14:textId="77777777" w:rsidR="00E82B18" w:rsidRDefault="00E82B18" w:rsidP="00E82B18">
      <w:pPr>
        <w:rPr>
          <w:b/>
          <w:bCs/>
          <w:sz w:val="32"/>
          <w:szCs w:val="32"/>
          <w:u w:val="single"/>
        </w:rPr>
      </w:pPr>
    </w:p>
    <w:p w14:paraId="5A7C036E" w14:textId="701FE752" w:rsidR="00E82B18" w:rsidRPr="006A121D" w:rsidRDefault="00E82B18" w:rsidP="00E82B1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Transaction OData</w:t>
      </w:r>
    </w:p>
    <w:p w14:paraId="6F04C97B" w14:textId="37956D73" w:rsidR="00E82B18" w:rsidRDefault="00E82B18" w:rsidP="00E82B18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  <w:r w:rsidRPr="00A4219D">
        <w:rPr>
          <w:b/>
          <w:bCs/>
          <w:sz w:val="24"/>
          <w:szCs w:val="24"/>
        </w:rPr>
        <w:t>End Point:</w:t>
      </w:r>
      <w:r>
        <w:rPr>
          <w:rFonts w:ascii="&amp;quot" w:eastAsia="Times New Roman" w:hAnsi="&amp;quot" w:cs="Times New Roman"/>
          <w:sz w:val="18"/>
          <w:szCs w:val="18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rFonts w:ascii="&amp;quot" w:eastAsia="Times New Roman" w:hAnsi="&amp;quot" w:cs="Times New Roman"/>
          <w:sz w:val="18"/>
          <w:szCs w:val="18"/>
        </w:rPr>
        <w:t xml:space="preserve"> </w:t>
      </w:r>
    </w:p>
    <w:p w14:paraId="224265E8" w14:textId="4E961732" w:rsidR="00E82B18" w:rsidRDefault="00E82B18" w:rsidP="00E82B18">
      <w:pPr>
        <w:spacing w:after="0" w:line="240" w:lineRule="auto"/>
        <w:rPr>
          <w:rFonts w:ascii="Courier New" w:hAnsi="Courier New" w:cs="Courier New"/>
          <w:b/>
          <w:bCs/>
          <w:color w:val="3B4151"/>
        </w:rPr>
      </w:pPr>
      <w:r>
        <w:rPr>
          <w:rFonts w:ascii="Courier New" w:hAnsi="Courier New" w:cs="Courier New"/>
          <w:b/>
          <w:bCs/>
          <w:color w:val="3B4151"/>
        </w:rPr>
        <w:t>/v1/</w:t>
      </w:r>
      <w:proofErr w:type="spellStart"/>
      <w:r>
        <w:rPr>
          <w:rFonts w:ascii="Courier New" w:hAnsi="Courier New" w:cs="Courier New"/>
          <w:b/>
          <w:bCs/>
          <w:color w:val="3B4151"/>
        </w:rPr>
        <w:t>odata</w:t>
      </w:r>
      <w:proofErr w:type="spellEnd"/>
      <w:r>
        <w:rPr>
          <w:rFonts w:ascii="Courier New" w:hAnsi="Courier New" w:cs="Courier New"/>
          <w:b/>
          <w:bCs/>
          <w:color w:val="3B4151"/>
        </w:rPr>
        <w:t>/transactions/tax-years/{year}/pans/{pan}/transactions</w:t>
      </w:r>
    </w:p>
    <w:p w14:paraId="2AC6AF71" w14:textId="684C34E5" w:rsidR="00E82B18" w:rsidRDefault="00E82B18" w:rsidP="00E82B18">
      <w:pPr>
        <w:rPr>
          <w:rFonts w:ascii="&amp;quot" w:eastAsia="Times New Roman" w:hAnsi="&amp;quot" w:cs="Times New Roman"/>
          <w:sz w:val="18"/>
          <w:szCs w:val="18"/>
        </w:rPr>
      </w:pPr>
    </w:p>
    <w:p w14:paraId="23454A95" w14:textId="6E70E075" w:rsidR="00E82B18" w:rsidRDefault="00E82B18" w:rsidP="00E82B18">
      <w:pPr>
        <w:rPr>
          <w:rFonts w:ascii="Segoe UI" w:eastAsia="Times New Roman" w:hAnsi="Segoe UI" w:cs="Segoe UI"/>
          <w:sz w:val="21"/>
          <w:szCs w:val="21"/>
        </w:rPr>
      </w:pPr>
      <w:r w:rsidRPr="00A4219D">
        <w:rPr>
          <w:b/>
          <w:bCs/>
          <w:sz w:val="24"/>
          <w:szCs w:val="24"/>
        </w:rPr>
        <w:t>Change</w:t>
      </w:r>
      <w:r>
        <w:rPr>
          <w:b/>
          <w:bCs/>
          <w:sz w:val="24"/>
          <w:szCs w:val="24"/>
        </w:rPr>
        <w:t xml:space="preserve"> 1</w:t>
      </w:r>
      <w:r w:rsidRPr="00A4219D">
        <w:rPr>
          <w:b/>
          <w:bCs/>
          <w:sz w:val="24"/>
          <w:szCs w:val="24"/>
        </w:rPr>
        <w:t xml:space="preserve">: </w:t>
      </w:r>
      <w:r w:rsidRPr="00A4219D">
        <w:rPr>
          <w:rFonts w:ascii="Segoe UI" w:eastAsia="Times New Roman" w:hAnsi="Segoe UI" w:cs="Segoe UI"/>
          <w:sz w:val="21"/>
          <w:szCs w:val="21"/>
        </w:rPr>
        <w:t xml:space="preserve">Updated next link to match with request </w:t>
      </w:r>
      <w:r w:rsidR="00CC61E4" w:rsidRPr="00A4219D">
        <w:rPr>
          <w:rFonts w:ascii="Segoe UI" w:eastAsia="Times New Roman" w:hAnsi="Segoe UI" w:cs="Segoe UI"/>
          <w:sz w:val="21"/>
          <w:szCs w:val="21"/>
        </w:rPr>
        <w:t>URL</w:t>
      </w:r>
      <w:r>
        <w:rPr>
          <w:rFonts w:ascii="Segoe UI" w:eastAsia="Times New Roman" w:hAnsi="Segoe UI" w:cs="Segoe UI"/>
          <w:sz w:val="21"/>
          <w:szCs w:val="21"/>
        </w:rPr>
        <w:t>.</w:t>
      </w:r>
    </w:p>
    <w:p w14:paraId="344B0960" w14:textId="77777777" w:rsidR="00E82B18" w:rsidRDefault="00E82B18" w:rsidP="00E82B18">
      <w:pPr>
        <w:rPr>
          <w:rFonts w:ascii="Segoe UI" w:eastAsia="Times New Roman" w:hAnsi="Segoe UI" w:cs="Segoe UI"/>
          <w:sz w:val="21"/>
          <w:szCs w:val="21"/>
        </w:rPr>
      </w:pPr>
    </w:p>
    <w:p w14:paraId="3DB37A26" w14:textId="6B3C2774" w:rsidR="00E82B18" w:rsidRPr="00D95ECA" w:rsidRDefault="00E82B18" w:rsidP="00E82B18">
      <w:pPr>
        <w:rPr>
          <w:rFonts w:ascii="Segoe UI" w:hAnsi="Segoe UI" w:cs="Segoe UI"/>
          <w:sz w:val="21"/>
          <w:szCs w:val="21"/>
        </w:rPr>
      </w:pPr>
      <w:r>
        <w:rPr>
          <w:b/>
          <w:bCs/>
          <w:sz w:val="24"/>
          <w:szCs w:val="24"/>
        </w:rPr>
        <w:t xml:space="preserve">Change 2: </w:t>
      </w:r>
      <w:r w:rsidRPr="00D95ECA">
        <w:rPr>
          <w:rFonts w:ascii="Segoe UI" w:hAnsi="Segoe UI" w:cs="Segoe UI"/>
          <w:sz w:val="21"/>
          <w:szCs w:val="21"/>
        </w:rPr>
        <w:t xml:space="preserve">Add 1099 NEC Flag - Account Model </w:t>
      </w:r>
    </w:p>
    <w:p w14:paraId="2961C837" w14:textId="77777777" w:rsidR="00E82B18" w:rsidRDefault="00E82B18" w:rsidP="00E82B18">
      <w:pPr>
        <w:rPr>
          <w:b/>
          <w:bCs/>
          <w:color w:val="FFFFFF" w:themeColor="background1"/>
          <w:sz w:val="18"/>
          <w:szCs w:val="18"/>
        </w:rPr>
      </w:pPr>
    </w:p>
    <w:p w14:paraId="274AB99A" w14:textId="77777777" w:rsidR="00E82B18" w:rsidRPr="00D95ECA" w:rsidRDefault="00E82B18" w:rsidP="00E82B18">
      <w:pPr>
        <w:rPr>
          <w:b/>
          <w:bCs/>
          <w:color w:val="FFFFFF" w:themeColor="background1"/>
          <w:sz w:val="18"/>
          <w:szCs w:val="18"/>
        </w:rPr>
      </w:pPr>
      <w:r>
        <w:rPr>
          <w:noProof/>
        </w:rPr>
        <w:drawing>
          <wp:inline distT="0" distB="0" distL="0" distR="0" wp14:anchorId="78BF17B1" wp14:editId="55FCDDD5">
            <wp:extent cx="5943600" cy="3949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BAA1" w14:textId="77777777" w:rsidR="00DD4739" w:rsidRPr="00A4219D" w:rsidRDefault="00DD4739" w:rsidP="00A4219D">
      <w:pPr>
        <w:rPr>
          <w:rFonts w:ascii="Segoe UI" w:eastAsia="Times New Roman" w:hAnsi="Segoe UI" w:cs="Segoe UI"/>
          <w:sz w:val="21"/>
          <w:szCs w:val="21"/>
        </w:rPr>
      </w:pPr>
    </w:p>
    <w:p w14:paraId="2FDFC092" w14:textId="69D1306B" w:rsidR="006A121D" w:rsidRDefault="006A121D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193B563C" w14:textId="1467FBB7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74304CA1" w14:textId="7BF8C2AE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115199B4" w14:textId="0282580D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5D788D0A" w14:textId="74C799D0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2864C7F6" w14:textId="3D57E489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6FE73023" w14:textId="132E9CCA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7E419E69" w14:textId="366728B7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2E91D703" w14:textId="2BF26276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0CB81094" w14:textId="0C60AABA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73825472" w14:textId="69EE8010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7DB3E051" w14:textId="78B182F3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4CF9AA79" w14:textId="210DCA16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290E7793" w14:textId="2B0E041E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35C2167E" w14:textId="7F966010" w:rsidR="00E82B18" w:rsidRPr="006A121D" w:rsidRDefault="00E82B18" w:rsidP="00E82B1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Account Tracking OData</w:t>
      </w:r>
    </w:p>
    <w:p w14:paraId="71E5B184" w14:textId="1EEE7435" w:rsidR="00E82B18" w:rsidRDefault="00E82B18" w:rsidP="00E82B18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  <w:r w:rsidRPr="00A4219D">
        <w:rPr>
          <w:b/>
          <w:bCs/>
          <w:sz w:val="24"/>
          <w:szCs w:val="24"/>
        </w:rPr>
        <w:t>End Point:</w:t>
      </w:r>
      <w:r>
        <w:rPr>
          <w:rFonts w:ascii="&amp;quot" w:eastAsia="Times New Roman" w:hAnsi="&amp;quot" w:cs="Times New Roman"/>
          <w:sz w:val="18"/>
          <w:szCs w:val="18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rFonts w:ascii="&amp;quot" w:eastAsia="Times New Roman" w:hAnsi="&amp;quot" w:cs="Times New Roman"/>
          <w:sz w:val="18"/>
          <w:szCs w:val="18"/>
        </w:rPr>
        <w:t xml:space="preserve"> </w:t>
      </w:r>
    </w:p>
    <w:p w14:paraId="4CA91FCE" w14:textId="77777777" w:rsidR="00E82B18" w:rsidRDefault="00E82B18" w:rsidP="00E82B18">
      <w:pPr>
        <w:spacing w:after="0" w:line="240" w:lineRule="auto"/>
        <w:rPr>
          <w:rFonts w:ascii="Courier New" w:hAnsi="Courier New" w:cs="Courier New"/>
          <w:b/>
          <w:bCs/>
          <w:color w:val="3B4151"/>
        </w:rPr>
      </w:pPr>
      <w:r>
        <w:rPr>
          <w:rFonts w:ascii="Courier New" w:hAnsi="Courier New" w:cs="Courier New"/>
          <w:b/>
          <w:bCs/>
          <w:color w:val="3B4151"/>
        </w:rPr>
        <w:t>/v1/</w:t>
      </w:r>
      <w:proofErr w:type="spellStart"/>
      <w:r>
        <w:rPr>
          <w:rFonts w:ascii="Courier New" w:hAnsi="Courier New" w:cs="Courier New"/>
          <w:b/>
          <w:bCs/>
          <w:color w:val="3B4151"/>
        </w:rPr>
        <w:t>odata</w:t>
      </w:r>
      <w:proofErr w:type="spellEnd"/>
      <w:r>
        <w:rPr>
          <w:rFonts w:ascii="Courier New" w:hAnsi="Courier New" w:cs="Courier New"/>
          <w:b/>
          <w:bCs/>
          <w:color w:val="3B4151"/>
        </w:rPr>
        <w:t>/tracking/tax-years/{year}/pans/{pan}/accounts/statuses</w:t>
      </w:r>
    </w:p>
    <w:p w14:paraId="0F35FC34" w14:textId="77777777" w:rsidR="00E82B18" w:rsidRDefault="00E82B18" w:rsidP="00E82B18">
      <w:pPr>
        <w:spacing w:after="0" w:line="240" w:lineRule="auto"/>
        <w:rPr>
          <w:rFonts w:ascii="Courier New" w:hAnsi="Courier New" w:cs="Courier New"/>
          <w:b/>
          <w:bCs/>
          <w:color w:val="3B4151"/>
        </w:rPr>
      </w:pPr>
      <w:r>
        <w:rPr>
          <w:rFonts w:ascii="Courier New" w:hAnsi="Courier New" w:cs="Courier New"/>
          <w:b/>
          <w:bCs/>
          <w:color w:val="3B4151"/>
        </w:rPr>
        <w:t>/v1/odata/tracking/tax-years/{year}/pans/{pan}/accounts/milestones</w:t>
      </w:r>
    </w:p>
    <w:p w14:paraId="25190C9E" w14:textId="77777777" w:rsidR="00E82B18" w:rsidRDefault="00E82B18" w:rsidP="00E82B18">
      <w:pPr>
        <w:spacing w:after="0" w:line="240" w:lineRule="auto"/>
        <w:rPr>
          <w:rFonts w:ascii="Courier New" w:hAnsi="Courier New" w:cs="Courier New"/>
          <w:b/>
          <w:bCs/>
          <w:color w:val="3B4151"/>
        </w:rPr>
      </w:pPr>
      <w:r>
        <w:rPr>
          <w:rFonts w:ascii="Courier New" w:hAnsi="Courier New" w:cs="Courier New"/>
          <w:b/>
          <w:bCs/>
          <w:color w:val="3B4151"/>
        </w:rPr>
        <w:t>/v1/odata/tracking/tax-years/{year}/pans/{pan}/recipients/statuses</w:t>
      </w:r>
    </w:p>
    <w:p w14:paraId="4D05C5F1" w14:textId="77777777" w:rsidR="00E82B18" w:rsidRDefault="00E82B18" w:rsidP="00E82B18">
      <w:pPr>
        <w:spacing w:after="0" w:line="240" w:lineRule="auto"/>
        <w:rPr>
          <w:rFonts w:ascii="Courier New" w:hAnsi="Courier New" w:cs="Courier New"/>
          <w:b/>
          <w:bCs/>
          <w:color w:val="3B4151"/>
        </w:rPr>
      </w:pPr>
      <w:r>
        <w:rPr>
          <w:rFonts w:ascii="Courier New" w:hAnsi="Courier New" w:cs="Courier New"/>
          <w:b/>
          <w:bCs/>
          <w:color w:val="3B4151"/>
        </w:rPr>
        <w:t>/v1/odata/tracking/tax-years/{year}/pans/{pan}/recipients/milestones</w:t>
      </w:r>
    </w:p>
    <w:p w14:paraId="71877F65" w14:textId="77777777" w:rsidR="00E82B18" w:rsidRDefault="00E82B18" w:rsidP="00E82B18">
      <w:pPr>
        <w:spacing w:after="0" w:line="240" w:lineRule="auto"/>
        <w:rPr>
          <w:rFonts w:ascii="Courier New" w:hAnsi="Courier New" w:cs="Courier New"/>
          <w:b/>
          <w:bCs/>
          <w:color w:val="3B4151"/>
        </w:rPr>
      </w:pPr>
      <w:r>
        <w:rPr>
          <w:rFonts w:ascii="Courier New" w:hAnsi="Courier New" w:cs="Courier New"/>
          <w:b/>
          <w:bCs/>
          <w:color w:val="3B4151"/>
        </w:rPr>
        <w:t>/v1/</w:t>
      </w:r>
      <w:proofErr w:type="spellStart"/>
      <w:r>
        <w:rPr>
          <w:rFonts w:ascii="Courier New" w:hAnsi="Courier New" w:cs="Courier New"/>
          <w:b/>
          <w:bCs/>
          <w:color w:val="3B4151"/>
        </w:rPr>
        <w:t>odata</w:t>
      </w:r>
      <w:proofErr w:type="spellEnd"/>
      <w:r>
        <w:rPr>
          <w:rFonts w:ascii="Courier New" w:hAnsi="Courier New" w:cs="Courier New"/>
          <w:b/>
          <w:bCs/>
          <w:color w:val="3B4151"/>
        </w:rPr>
        <w:t>/tracking/tax-years/{year}/pans/{pan}/states/statuses</w:t>
      </w:r>
    </w:p>
    <w:p w14:paraId="762F4584" w14:textId="77777777" w:rsidR="00E82B18" w:rsidRPr="00A4219D" w:rsidRDefault="00E82B18" w:rsidP="00E82B18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color w:val="3B4151"/>
        </w:rPr>
        <w:t>/v1/</w:t>
      </w:r>
      <w:proofErr w:type="spellStart"/>
      <w:r>
        <w:rPr>
          <w:rFonts w:ascii="Courier New" w:hAnsi="Courier New" w:cs="Courier New"/>
          <w:b/>
          <w:bCs/>
          <w:color w:val="3B4151"/>
        </w:rPr>
        <w:t>odata</w:t>
      </w:r>
      <w:proofErr w:type="spellEnd"/>
      <w:r>
        <w:rPr>
          <w:rFonts w:ascii="Courier New" w:hAnsi="Courier New" w:cs="Courier New"/>
          <w:b/>
          <w:bCs/>
          <w:color w:val="3B4151"/>
        </w:rPr>
        <w:t>/tracking/tax-years/{year}/pans/{pan}/states/milestones</w:t>
      </w:r>
    </w:p>
    <w:p w14:paraId="64AA861A" w14:textId="77777777" w:rsidR="00E82B18" w:rsidRDefault="00E82B18" w:rsidP="00E82B18">
      <w:pPr>
        <w:rPr>
          <w:rFonts w:ascii="&amp;quot" w:eastAsia="Times New Roman" w:hAnsi="&amp;quot" w:cs="Times New Roman"/>
          <w:sz w:val="18"/>
          <w:szCs w:val="18"/>
        </w:rPr>
      </w:pPr>
    </w:p>
    <w:p w14:paraId="7CE76D81" w14:textId="1821346B" w:rsidR="00E82B18" w:rsidRDefault="00E82B18" w:rsidP="00E82B18">
      <w:pPr>
        <w:rPr>
          <w:rFonts w:ascii="Segoe UI" w:eastAsia="Times New Roman" w:hAnsi="Segoe UI" w:cs="Segoe UI"/>
          <w:sz w:val="21"/>
          <w:szCs w:val="21"/>
        </w:rPr>
      </w:pPr>
      <w:r w:rsidRPr="00A4219D">
        <w:rPr>
          <w:b/>
          <w:bCs/>
          <w:sz w:val="24"/>
          <w:szCs w:val="24"/>
        </w:rPr>
        <w:t>Change</w:t>
      </w:r>
      <w:r>
        <w:rPr>
          <w:b/>
          <w:bCs/>
          <w:sz w:val="24"/>
          <w:szCs w:val="24"/>
        </w:rPr>
        <w:t>:</w:t>
      </w:r>
      <w:r w:rsidRPr="00A4219D">
        <w:rPr>
          <w:b/>
          <w:bCs/>
          <w:sz w:val="24"/>
          <w:szCs w:val="24"/>
        </w:rPr>
        <w:t xml:space="preserve"> </w:t>
      </w:r>
      <w:r w:rsidRPr="00A4219D">
        <w:rPr>
          <w:rFonts w:ascii="Segoe UI" w:eastAsia="Times New Roman" w:hAnsi="Segoe UI" w:cs="Segoe UI"/>
          <w:sz w:val="21"/>
          <w:szCs w:val="21"/>
        </w:rPr>
        <w:t xml:space="preserve">Updated next link to match with request </w:t>
      </w:r>
      <w:r w:rsidR="00CC61E4" w:rsidRPr="00A4219D">
        <w:rPr>
          <w:rFonts w:ascii="Segoe UI" w:eastAsia="Times New Roman" w:hAnsi="Segoe UI" w:cs="Segoe UI"/>
          <w:sz w:val="21"/>
          <w:szCs w:val="21"/>
        </w:rPr>
        <w:t>URL</w:t>
      </w:r>
      <w:r>
        <w:rPr>
          <w:rFonts w:ascii="Segoe UI" w:eastAsia="Times New Roman" w:hAnsi="Segoe UI" w:cs="Segoe UI"/>
          <w:sz w:val="21"/>
          <w:szCs w:val="21"/>
        </w:rPr>
        <w:t>.</w:t>
      </w:r>
    </w:p>
    <w:p w14:paraId="53C0B1D6" w14:textId="22734EC3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3CA15785" w14:textId="14A76A80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p w14:paraId="75AD7A87" w14:textId="1B427891" w:rsidR="00E82B18" w:rsidRDefault="00E82B18" w:rsidP="00C42281">
      <w:pPr>
        <w:spacing w:after="0" w:line="240" w:lineRule="auto"/>
        <w:rPr>
          <w:rFonts w:ascii="&amp;quot" w:eastAsia="Times New Roman" w:hAnsi="&amp;quot" w:cs="Times New Roman"/>
          <w:sz w:val="18"/>
          <w:szCs w:val="18"/>
        </w:rPr>
      </w:pPr>
    </w:p>
    <w:sectPr w:rsidR="00E82B1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3A444" w14:textId="77777777" w:rsidR="00856290" w:rsidRDefault="00856290" w:rsidP="003004C9">
      <w:pPr>
        <w:spacing w:after="0" w:line="240" w:lineRule="auto"/>
      </w:pPr>
      <w:r>
        <w:separator/>
      </w:r>
    </w:p>
  </w:endnote>
  <w:endnote w:type="continuationSeparator" w:id="0">
    <w:p w14:paraId="11D3BD6E" w14:textId="77777777" w:rsidR="00856290" w:rsidRDefault="00856290" w:rsidP="0030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605E7" w14:textId="24AEEEC5" w:rsidR="00A01A62" w:rsidRPr="003778AB" w:rsidRDefault="00A01A62">
    <w:pPr>
      <w:pStyle w:val="Footer"/>
      <w:rPr>
        <w:color w:val="AEAAAA" w:themeColor="background2" w:themeShade="BF"/>
      </w:rPr>
    </w:pPr>
    <w:r w:rsidRPr="003778AB">
      <w:rPr>
        <w:color w:val="AEAAAA" w:themeColor="background2" w:themeShade="BF"/>
      </w:rPr>
      <w:t>Thomson Reuters</w:t>
    </w:r>
    <w:r w:rsidRPr="003778AB">
      <w:rPr>
        <w:color w:val="AEAAAA" w:themeColor="background2" w:themeShade="BF"/>
      </w:rPr>
      <w:ptab w:relativeTo="margin" w:alignment="center" w:leader="none"/>
    </w:r>
    <w:r w:rsidR="00CA0CA4">
      <w:rPr>
        <w:color w:val="AEAAAA" w:themeColor="background2" w:themeShade="BF"/>
      </w:rPr>
      <w:tab/>
    </w:r>
    <w:r w:rsidRPr="003778AB">
      <w:rPr>
        <w:color w:val="AEAAAA" w:themeColor="background2" w:themeShade="BF"/>
      </w:rPr>
      <w:t>One Source Trust Tax API</w:t>
    </w:r>
    <w:r w:rsidRPr="003778AB">
      <w:rPr>
        <w:color w:val="AEAAAA" w:themeColor="background2" w:themeShade="B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298FF" w14:textId="77777777" w:rsidR="00856290" w:rsidRDefault="00856290" w:rsidP="003004C9">
      <w:pPr>
        <w:spacing w:after="0" w:line="240" w:lineRule="auto"/>
      </w:pPr>
      <w:r>
        <w:separator/>
      </w:r>
    </w:p>
  </w:footnote>
  <w:footnote w:type="continuationSeparator" w:id="0">
    <w:p w14:paraId="0835E382" w14:textId="77777777" w:rsidR="00856290" w:rsidRDefault="00856290" w:rsidP="0030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D474C" w14:textId="5BE8E9B9" w:rsidR="00A01A62" w:rsidRPr="003778AB" w:rsidRDefault="00A01A62" w:rsidP="003778AB">
    <w:pPr>
      <w:pStyle w:val="Header"/>
      <w:tabs>
        <w:tab w:val="clear" w:pos="4680"/>
        <w:tab w:val="clear" w:pos="9360"/>
        <w:tab w:val="left" w:pos="2115"/>
      </w:tabs>
      <w:rPr>
        <w:sz w:val="48"/>
        <w:szCs w:val="48"/>
      </w:rPr>
    </w:pPr>
    <w:r>
      <w:tab/>
    </w:r>
    <w:r w:rsidRPr="003778AB">
      <w:rPr>
        <w:sz w:val="48"/>
        <w:szCs w:val="48"/>
      </w:rPr>
      <w:t>One Source Trust Tax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5EC3"/>
      </v:shape>
    </w:pict>
  </w:numPicBullet>
  <w:abstractNum w:abstractNumId="0" w15:restartNumberingAfterBreak="0">
    <w:nsid w:val="04B83200"/>
    <w:multiLevelType w:val="hybridMultilevel"/>
    <w:tmpl w:val="1C5C62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50BD"/>
    <w:multiLevelType w:val="hybridMultilevel"/>
    <w:tmpl w:val="64BA9498"/>
    <w:lvl w:ilvl="0" w:tplc="71DA507C">
      <w:start w:val="1"/>
      <w:numFmt w:val="lowerRoman"/>
      <w:lvlText w:val="%1."/>
      <w:lvlJc w:val="left"/>
      <w:pPr>
        <w:ind w:left="2257" w:hanging="720"/>
      </w:pPr>
      <w:rPr>
        <w:rFonts w:asciiTheme="minorHAnsi" w:hAnsiTheme="minorHAnsi" w:cstheme="min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2A1"/>
    <w:multiLevelType w:val="hybridMultilevel"/>
    <w:tmpl w:val="FFDC2AC0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0F5E4473"/>
    <w:multiLevelType w:val="hybridMultilevel"/>
    <w:tmpl w:val="0A5A6D58"/>
    <w:lvl w:ilvl="0" w:tplc="99802CDA">
      <w:start w:val="1"/>
      <w:numFmt w:val="lowerRoman"/>
      <w:lvlText w:val="%1."/>
      <w:lvlJc w:val="left"/>
      <w:pPr>
        <w:ind w:left="2257" w:hanging="720"/>
      </w:pPr>
      <w:rPr>
        <w:rFonts w:asciiTheme="minorHAnsi" w:hAnsiTheme="minorHAnsi" w:cstheme="min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617" w:hanging="360"/>
      </w:pPr>
    </w:lvl>
    <w:lvl w:ilvl="2" w:tplc="0409001B" w:tentative="1">
      <w:start w:val="1"/>
      <w:numFmt w:val="lowerRoman"/>
      <w:lvlText w:val="%3."/>
      <w:lvlJc w:val="right"/>
      <w:pPr>
        <w:ind w:left="3337" w:hanging="180"/>
      </w:pPr>
    </w:lvl>
    <w:lvl w:ilvl="3" w:tplc="0409000F" w:tentative="1">
      <w:start w:val="1"/>
      <w:numFmt w:val="decimal"/>
      <w:lvlText w:val="%4."/>
      <w:lvlJc w:val="left"/>
      <w:pPr>
        <w:ind w:left="4057" w:hanging="360"/>
      </w:pPr>
    </w:lvl>
    <w:lvl w:ilvl="4" w:tplc="04090019" w:tentative="1">
      <w:start w:val="1"/>
      <w:numFmt w:val="lowerLetter"/>
      <w:lvlText w:val="%5."/>
      <w:lvlJc w:val="left"/>
      <w:pPr>
        <w:ind w:left="4777" w:hanging="360"/>
      </w:pPr>
    </w:lvl>
    <w:lvl w:ilvl="5" w:tplc="0409001B" w:tentative="1">
      <w:start w:val="1"/>
      <w:numFmt w:val="lowerRoman"/>
      <w:lvlText w:val="%6."/>
      <w:lvlJc w:val="right"/>
      <w:pPr>
        <w:ind w:left="5497" w:hanging="180"/>
      </w:pPr>
    </w:lvl>
    <w:lvl w:ilvl="6" w:tplc="0409000F" w:tentative="1">
      <w:start w:val="1"/>
      <w:numFmt w:val="decimal"/>
      <w:lvlText w:val="%7."/>
      <w:lvlJc w:val="left"/>
      <w:pPr>
        <w:ind w:left="6217" w:hanging="360"/>
      </w:pPr>
    </w:lvl>
    <w:lvl w:ilvl="7" w:tplc="04090019" w:tentative="1">
      <w:start w:val="1"/>
      <w:numFmt w:val="lowerLetter"/>
      <w:lvlText w:val="%8."/>
      <w:lvlJc w:val="left"/>
      <w:pPr>
        <w:ind w:left="6937" w:hanging="360"/>
      </w:pPr>
    </w:lvl>
    <w:lvl w:ilvl="8" w:tplc="0409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4" w15:restartNumberingAfterBreak="0">
    <w:nsid w:val="179E2D6F"/>
    <w:multiLevelType w:val="hybridMultilevel"/>
    <w:tmpl w:val="518848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E436A5F"/>
    <w:multiLevelType w:val="hybridMultilevel"/>
    <w:tmpl w:val="7858618C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300159E4"/>
    <w:multiLevelType w:val="hybridMultilevel"/>
    <w:tmpl w:val="324035F4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7" w15:restartNumberingAfterBreak="0">
    <w:nsid w:val="303E717B"/>
    <w:multiLevelType w:val="hybridMultilevel"/>
    <w:tmpl w:val="D9F078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713E6"/>
    <w:multiLevelType w:val="multilevel"/>
    <w:tmpl w:val="FF9241A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333333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eastAsia="Times New Roman" w:hint="default"/>
        <w:b w:val="0"/>
        <w:color w:val="333333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eastAsia="Times New Roman" w:hint="default"/>
        <w:b w:val="0"/>
        <w:color w:val="333333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eastAsia="Times New Roman" w:hint="default"/>
        <w:b w:val="0"/>
        <w:color w:val="333333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eastAsia="Times New Roman" w:hint="default"/>
        <w:b w:val="0"/>
        <w:color w:val="333333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eastAsia="Times New Roman" w:hint="default"/>
        <w:b w:val="0"/>
        <w:color w:val="333333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eastAsia="Times New Roman" w:hint="default"/>
        <w:b w:val="0"/>
        <w:color w:val="333333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eastAsia="Times New Roman" w:hint="default"/>
        <w:b w:val="0"/>
        <w:color w:val="333333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eastAsia="Times New Roman" w:hint="default"/>
        <w:b w:val="0"/>
        <w:color w:val="333333"/>
      </w:rPr>
    </w:lvl>
  </w:abstractNum>
  <w:abstractNum w:abstractNumId="9" w15:restartNumberingAfterBreak="0">
    <w:nsid w:val="4DF02799"/>
    <w:multiLevelType w:val="hybridMultilevel"/>
    <w:tmpl w:val="34588CA4"/>
    <w:lvl w:ilvl="0" w:tplc="FF80685A">
      <w:start w:val="1"/>
      <w:numFmt w:val="lowerRoman"/>
      <w:lvlText w:val="%1."/>
      <w:lvlJc w:val="left"/>
      <w:pPr>
        <w:ind w:left="25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61E11FD"/>
    <w:multiLevelType w:val="multilevel"/>
    <w:tmpl w:val="A98C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43C1E"/>
    <w:multiLevelType w:val="hybridMultilevel"/>
    <w:tmpl w:val="BC26B5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61050"/>
    <w:multiLevelType w:val="hybridMultilevel"/>
    <w:tmpl w:val="E0083470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7397370D"/>
    <w:multiLevelType w:val="hybridMultilevel"/>
    <w:tmpl w:val="9378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4414F"/>
    <w:multiLevelType w:val="hybridMultilevel"/>
    <w:tmpl w:val="7F9E6B70"/>
    <w:lvl w:ilvl="0" w:tplc="0409000B">
      <w:start w:val="1"/>
      <w:numFmt w:val="bullet"/>
      <w:lvlText w:val=""/>
      <w:lvlJc w:val="left"/>
      <w:pPr>
        <w:ind w:left="10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2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14"/>
  </w:num>
  <w:num w:numId="11">
    <w:abstractNumId w:val="1"/>
  </w:num>
  <w:num w:numId="12">
    <w:abstractNumId w:val="7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C9"/>
    <w:rsid w:val="00004FAA"/>
    <w:rsid w:val="000524F2"/>
    <w:rsid w:val="00141D09"/>
    <w:rsid w:val="00155E00"/>
    <w:rsid w:val="00180028"/>
    <w:rsid w:val="001A596E"/>
    <w:rsid w:val="001C3748"/>
    <w:rsid w:val="001D0A45"/>
    <w:rsid w:val="00200680"/>
    <w:rsid w:val="00240B2A"/>
    <w:rsid w:val="002676DB"/>
    <w:rsid w:val="002A1101"/>
    <w:rsid w:val="002C0F00"/>
    <w:rsid w:val="002D1586"/>
    <w:rsid w:val="002D3D34"/>
    <w:rsid w:val="002F0C1B"/>
    <w:rsid w:val="003004C9"/>
    <w:rsid w:val="00301F48"/>
    <w:rsid w:val="00310A99"/>
    <w:rsid w:val="003728D6"/>
    <w:rsid w:val="003778AB"/>
    <w:rsid w:val="003C4129"/>
    <w:rsid w:val="003E4AF9"/>
    <w:rsid w:val="003E4E85"/>
    <w:rsid w:val="004078AD"/>
    <w:rsid w:val="004176AE"/>
    <w:rsid w:val="00425832"/>
    <w:rsid w:val="0046791D"/>
    <w:rsid w:val="00484355"/>
    <w:rsid w:val="004962C7"/>
    <w:rsid w:val="00502E60"/>
    <w:rsid w:val="00515CBC"/>
    <w:rsid w:val="00592D6D"/>
    <w:rsid w:val="005B3F1D"/>
    <w:rsid w:val="005B45BF"/>
    <w:rsid w:val="005C20AF"/>
    <w:rsid w:val="005D5AC2"/>
    <w:rsid w:val="005E2749"/>
    <w:rsid w:val="005F5CDE"/>
    <w:rsid w:val="00684F63"/>
    <w:rsid w:val="006A121D"/>
    <w:rsid w:val="006B4844"/>
    <w:rsid w:val="006D3037"/>
    <w:rsid w:val="006D4D67"/>
    <w:rsid w:val="006D74CB"/>
    <w:rsid w:val="007023D1"/>
    <w:rsid w:val="0076621A"/>
    <w:rsid w:val="007846D2"/>
    <w:rsid w:val="0079019B"/>
    <w:rsid w:val="007C1E88"/>
    <w:rsid w:val="008020B7"/>
    <w:rsid w:val="008059DE"/>
    <w:rsid w:val="008137F0"/>
    <w:rsid w:val="00856290"/>
    <w:rsid w:val="008616FA"/>
    <w:rsid w:val="00864885"/>
    <w:rsid w:val="008673C2"/>
    <w:rsid w:val="008870F7"/>
    <w:rsid w:val="008F0498"/>
    <w:rsid w:val="00903862"/>
    <w:rsid w:val="009039A9"/>
    <w:rsid w:val="009236E8"/>
    <w:rsid w:val="00954DEF"/>
    <w:rsid w:val="00982B44"/>
    <w:rsid w:val="00990280"/>
    <w:rsid w:val="009C3821"/>
    <w:rsid w:val="009C7675"/>
    <w:rsid w:val="00A01A62"/>
    <w:rsid w:val="00A307C5"/>
    <w:rsid w:val="00A4219D"/>
    <w:rsid w:val="00A46D7A"/>
    <w:rsid w:val="00A641CD"/>
    <w:rsid w:val="00AA1F31"/>
    <w:rsid w:val="00AB1016"/>
    <w:rsid w:val="00AB5B83"/>
    <w:rsid w:val="00AE5152"/>
    <w:rsid w:val="00B232B0"/>
    <w:rsid w:val="00B23DC3"/>
    <w:rsid w:val="00B42452"/>
    <w:rsid w:val="00B67DC4"/>
    <w:rsid w:val="00BB3983"/>
    <w:rsid w:val="00BE238F"/>
    <w:rsid w:val="00C36D7C"/>
    <w:rsid w:val="00C42281"/>
    <w:rsid w:val="00CA0CA4"/>
    <w:rsid w:val="00CC61E4"/>
    <w:rsid w:val="00D308BD"/>
    <w:rsid w:val="00D32F0A"/>
    <w:rsid w:val="00D95ECA"/>
    <w:rsid w:val="00DD2718"/>
    <w:rsid w:val="00DD3DF9"/>
    <w:rsid w:val="00DD4739"/>
    <w:rsid w:val="00E02C26"/>
    <w:rsid w:val="00E275F3"/>
    <w:rsid w:val="00E50B45"/>
    <w:rsid w:val="00E6087A"/>
    <w:rsid w:val="00E82B18"/>
    <w:rsid w:val="00EB6A20"/>
    <w:rsid w:val="00ED1FF2"/>
    <w:rsid w:val="00EF78C0"/>
    <w:rsid w:val="00F82478"/>
    <w:rsid w:val="00F9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7620"/>
  <w15:chartTrackingRefBased/>
  <w15:docId w15:val="{EC3CB0B7-FAFF-4A79-8E6C-37E2EE04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C9"/>
  </w:style>
  <w:style w:type="paragraph" w:styleId="Footer">
    <w:name w:val="footer"/>
    <w:basedOn w:val="Normal"/>
    <w:link w:val="FooterChar"/>
    <w:uiPriority w:val="99"/>
    <w:unhideWhenUsed/>
    <w:rsid w:val="00300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C9"/>
  </w:style>
  <w:style w:type="paragraph" w:styleId="ListParagraph">
    <w:name w:val="List Paragraph"/>
    <w:basedOn w:val="Normal"/>
    <w:uiPriority w:val="34"/>
    <w:qFormat/>
    <w:rsid w:val="006B4844"/>
    <w:pPr>
      <w:ind w:left="720"/>
      <w:contextualSpacing/>
    </w:pPr>
    <w:rPr>
      <w:lang w:val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4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1CD"/>
    <w:rPr>
      <w:rFonts w:ascii="Courier New" w:eastAsia="Times New Roman" w:hAnsi="Courier New" w:cs="Courier New"/>
      <w:sz w:val="20"/>
      <w:szCs w:val="20"/>
    </w:rPr>
  </w:style>
  <w:style w:type="paragraph" w:customStyle="1" w:styleId="tabitem">
    <w:name w:val="tabitem"/>
    <w:basedOn w:val="Normal"/>
    <w:rsid w:val="00B2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block-summary-path">
    <w:name w:val="opblock-summary-path"/>
    <w:basedOn w:val="DefaultParagraphFont"/>
    <w:rsid w:val="009039A9"/>
  </w:style>
  <w:style w:type="character" w:customStyle="1" w:styleId="normaltextrun">
    <w:name w:val="normaltextrun"/>
    <w:basedOn w:val="DefaultParagraphFont"/>
    <w:rsid w:val="0099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84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divBdr>
                                      <w:divsChild>
                                        <w:div w:id="119696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17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52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04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Das, Amrita (Extranet)</dc:creator>
  <cp:keywords/>
  <dc:description/>
  <cp:lastModifiedBy>Daniel Chris</cp:lastModifiedBy>
  <cp:revision>52</cp:revision>
  <dcterms:created xsi:type="dcterms:W3CDTF">2021-01-28T14:31:00Z</dcterms:created>
  <dcterms:modified xsi:type="dcterms:W3CDTF">2021-03-26T14:31:00Z</dcterms:modified>
</cp:coreProperties>
</file>